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4828" w14:textId="5FFF15F6" w:rsidR="0032307C" w:rsidRDefault="0032307C" w:rsidP="0032307C">
      <w:r>
        <w:t>{{La spécialité Littérature, Langues et Culture</w:t>
      </w:r>
      <w:r w:rsidR="00F43C04">
        <w:t>s</w:t>
      </w:r>
      <w:r>
        <w:t xml:space="preserve"> de l'Antiquité s'adresse aux élèves ayant déjà suivi des cours de Latin, de Grec mais aussi à des élèves n'ayant jamais pratiqué ces langues et curieux d'en savoir plus sur la culture antique.}} Au carrefour de plusieurs disciplines (la littérature, l'histoire, les arts), cette spécialité cherche [*à tisser des liens*] entre notre monde moderne et le monde antique méditerranéen et à permettre ainsi aux lycéens d'aujourd'hui de mieux comprendre le monde dans lequel ils vivent. </w:t>
      </w:r>
    </w:p>
    <w:p w14:paraId="56B40949" w14:textId="2A27BBD5" w:rsidR="0032307C" w:rsidRDefault="0032307C" w:rsidP="0032307C">
      <w:r>
        <w:t>En parallèle à cet aspect culturel, les élèves s'initient à une des langues anciennes ( Latin ou Grec, au choix) ou en approfondissent leur connaissance ( s'ils on</w:t>
      </w:r>
      <w:r w:rsidR="002F165E">
        <w:t>t</w:t>
      </w:r>
      <w:r>
        <w:t xml:space="preserve"> déjà ou une plusieurs années de pratique).</w:t>
      </w:r>
    </w:p>
    <w:p w14:paraId="53D51ECB" w14:textId="77777777" w:rsidR="0032307C" w:rsidRDefault="0032307C" w:rsidP="0032307C">
      <w:r>
        <w:t>L'enseignement se fait en petit groupe, avec la volonté de s'adapter au niveau de chacun.</w:t>
      </w:r>
    </w:p>
    <w:p w14:paraId="320B3374" w14:textId="6E760B4D" w:rsidR="0032307C" w:rsidRDefault="0032307C" w:rsidP="0032307C">
      <w:r>
        <w:t xml:space="preserve">Voici quelques exemples de thèmes abordés cette année: récits de création du monde (chez Hésiode avec  Ouranos et Gaïa, la Genèse...) , la cité idéale ( utopies et </w:t>
      </w:r>
      <w:proofErr w:type="spellStart"/>
      <w:r>
        <w:t>dystopies</w:t>
      </w:r>
      <w:proofErr w:type="spellEnd"/>
      <w:r>
        <w:t xml:space="preserve">), le héros et le  prince fondateur de cité ( Thésée, Romulus, Auguste...), les différents visages de l'amour ( </w:t>
      </w:r>
      <w:r w:rsidR="00151A25">
        <w:t>Éros</w:t>
      </w:r>
      <w:r>
        <w:t>, Cupidon), justice des dieux, justice des hommes, mesure et démesure ( les mythes de Pandore, Prométhée,  les figures de Phèdre et Médée, Hamlet et Macbeth, Alexandre le Grand)...</w:t>
      </w:r>
    </w:p>
    <w:sectPr w:rsidR="0032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7C"/>
    <w:rsid w:val="00151A25"/>
    <w:rsid w:val="002F165E"/>
    <w:rsid w:val="0032307C"/>
    <w:rsid w:val="00F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2F22C"/>
  <w15:chartTrackingRefBased/>
  <w15:docId w15:val="{7034EC23-60F3-FE43-882F-B9E62A6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2020-06-19T14:57:00Z</dcterms:created>
  <dcterms:modified xsi:type="dcterms:W3CDTF">2020-10-12T17:04:00Z</dcterms:modified>
</cp:coreProperties>
</file>